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37937" w14:textId="443E4256" w:rsidR="00897B4A" w:rsidRDefault="00897B4A" w:rsidP="00897B4A">
      <w:pPr>
        <w:rPr>
          <w:b/>
          <w:bCs/>
        </w:rPr>
      </w:pPr>
      <w:r>
        <w:rPr>
          <w:b/>
          <w:bCs/>
        </w:rPr>
        <w:t>Załącznik nr 1</w:t>
      </w:r>
      <w:r w:rsidR="003A38FD">
        <w:rPr>
          <w:b/>
          <w:bCs/>
        </w:rPr>
        <w:t>.1</w:t>
      </w:r>
      <w:r>
        <w:rPr>
          <w:b/>
          <w:bCs/>
        </w:rPr>
        <w:t xml:space="preserve"> do Opisu Przedmiotu zamówienia</w:t>
      </w:r>
    </w:p>
    <w:p w14:paraId="4D3DF478" w14:textId="567F2C1B" w:rsidR="00897B4A" w:rsidRPr="004C354E" w:rsidRDefault="00897B4A" w:rsidP="00897B4A">
      <w:pPr>
        <w:rPr>
          <w:b/>
          <w:bCs/>
        </w:rPr>
      </w:pPr>
      <w:r>
        <w:rPr>
          <w:b/>
          <w:bCs/>
        </w:rPr>
        <w:t>WYKAZ DOKUMENTACJI PROJEKTOWEJ</w:t>
      </w:r>
    </w:p>
    <w:p w14:paraId="08DBD3E9" w14:textId="77777777" w:rsidR="00792C63" w:rsidRDefault="00897B4A" w:rsidP="00792C63">
      <w:r w:rsidRPr="00792C63">
        <w:t xml:space="preserve">dla zadania: </w:t>
      </w:r>
    </w:p>
    <w:p w14:paraId="70AC79AF" w14:textId="77777777" w:rsidR="00E666DC" w:rsidRDefault="00E666DC" w:rsidP="00E666DC">
      <w:pPr>
        <w:spacing w:after="120" w:line="240" w:lineRule="auto"/>
        <w:jc w:val="center"/>
        <w:rPr>
          <w:i/>
          <w:iCs/>
        </w:rPr>
      </w:pPr>
      <w:r w:rsidRPr="00384467">
        <w:t>Wykonanie robót budowlanych oraz innych prac i czynności w zakresie zadania pn.:</w:t>
      </w:r>
      <w:r>
        <w:br/>
      </w:r>
      <w:r w:rsidRPr="00384467">
        <w:rPr>
          <w:i/>
          <w:iCs/>
        </w:rPr>
        <w:t>„</w:t>
      </w:r>
      <w:r>
        <w:rPr>
          <w:i/>
          <w:iCs/>
        </w:rPr>
        <w:t xml:space="preserve">Wymiana </w:t>
      </w:r>
      <w:proofErr w:type="spellStart"/>
      <w:r>
        <w:rPr>
          <w:i/>
          <w:iCs/>
        </w:rPr>
        <w:t>odboczki</w:t>
      </w:r>
      <w:proofErr w:type="spellEnd"/>
      <w:r>
        <w:rPr>
          <w:i/>
          <w:iCs/>
        </w:rPr>
        <w:t xml:space="preserve"> DN80 Stróżewo k. Adolfowa</w:t>
      </w:r>
      <w:r w:rsidRPr="00384467">
        <w:rPr>
          <w:i/>
          <w:iCs/>
        </w:rPr>
        <w:t>”</w:t>
      </w:r>
    </w:p>
    <w:p w14:paraId="53E33320" w14:textId="433C0584" w:rsidR="00E666DC" w:rsidRPr="00384467" w:rsidRDefault="00E666DC" w:rsidP="00E666DC">
      <w:pPr>
        <w:spacing w:after="120" w:line="240" w:lineRule="auto"/>
        <w:jc w:val="center"/>
      </w:pPr>
      <w:r w:rsidRPr="00384467">
        <w:rPr>
          <w:i/>
          <w:iCs/>
        </w:rPr>
        <w:br/>
      </w:r>
    </w:p>
    <w:tbl>
      <w:tblPr>
        <w:tblW w:w="8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0"/>
      </w:tblGrid>
      <w:tr w:rsidR="00E666DC" w:rsidRPr="00042C73" w14:paraId="5B498C36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A85D502" w14:textId="77777777" w:rsidR="00E666DC" w:rsidRPr="00042C73" w:rsidRDefault="00E666DC" w:rsidP="001501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FF"/>
                <w:u w:val="single"/>
                <w:lang w:eastAsia="pl-PL"/>
              </w:rPr>
            </w:pPr>
            <w:hyperlink r:id="rId7" w:history="1">
              <w:r w:rsidRPr="00042C73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pl-PL"/>
                </w:rPr>
                <w:t xml:space="preserve">Projekt wykonawczy </w:t>
              </w:r>
            </w:hyperlink>
          </w:p>
        </w:tc>
      </w:tr>
      <w:tr w:rsidR="00E666DC" w:rsidRPr="00042C73" w14:paraId="7AE2AFF0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94CF55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8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>TOM I - Branża technologiczna</w:t>
              </w:r>
            </w:hyperlink>
          </w:p>
        </w:tc>
      </w:tr>
      <w:tr w:rsidR="00E666DC" w:rsidRPr="00042C73" w14:paraId="2A7B7C1B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849600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9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>TOM II - Branża drogowa</w:t>
              </w:r>
            </w:hyperlink>
          </w:p>
        </w:tc>
      </w:tr>
      <w:tr w:rsidR="00E666DC" w:rsidRPr="00042C73" w14:paraId="7A0F72C3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54E62F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10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>TOM III - Ochrona katodowa</w:t>
              </w:r>
            </w:hyperlink>
          </w:p>
        </w:tc>
      </w:tr>
      <w:tr w:rsidR="00E666DC" w:rsidRPr="00042C73" w14:paraId="05D5B4D3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B28CF0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11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TOM IV - STWIORB </w:t>
              </w:r>
            </w:hyperlink>
          </w:p>
        </w:tc>
      </w:tr>
      <w:tr w:rsidR="00E666DC" w:rsidRPr="00042C73" w14:paraId="332B9700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86A9C3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12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TOM V - BIOZ </w:t>
              </w:r>
            </w:hyperlink>
          </w:p>
        </w:tc>
      </w:tr>
      <w:tr w:rsidR="00E666DC" w:rsidRPr="00042C73" w14:paraId="5A1EC0A8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2A4CA9E7" w14:textId="77777777" w:rsidR="00E666DC" w:rsidRPr="00042C73" w:rsidRDefault="00E666DC" w:rsidP="001501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FF"/>
                <w:u w:val="single"/>
                <w:lang w:eastAsia="pl-PL"/>
              </w:rPr>
            </w:pPr>
            <w:hyperlink r:id="rId13" w:history="1">
              <w:r w:rsidRPr="00042C73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pl-PL"/>
                </w:rPr>
                <w:t xml:space="preserve">Pozwolenie wodnoprawne </w:t>
              </w:r>
            </w:hyperlink>
          </w:p>
        </w:tc>
      </w:tr>
      <w:tr w:rsidR="00E666DC" w:rsidRPr="00042C73" w14:paraId="56A3FE32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D1E0A5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14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Decyzja  PGW Wody Polskie Zarząd Zlewni w Poznaniu nr PO.ZUZ.4.4210.884.2022.MD z dnia 13.01.2023 r. </w:t>
              </w:r>
            </w:hyperlink>
          </w:p>
        </w:tc>
      </w:tr>
      <w:tr w:rsidR="00E666DC" w:rsidRPr="00042C73" w14:paraId="11FD1BB6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5B9F59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15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Zaświadczenie nr PO.ZUZ.4.4210.884.6.2022.MD z dnia 15.02.2023 r. </w:t>
              </w:r>
            </w:hyperlink>
          </w:p>
        </w:tc>
      </w:tr>
      <w:tr w:rsidR="00E666DC" w:rsidRPr="00042C73" w14:paraId="0998BD46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1CCAB1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16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Operat wodnoprawny </w:t>
              </w:r>
            </w:hyperlink>
          </w:p>
        </w:tc>
      </w:tr>
      <w:tr w:rsidR="00E666DC" w:rsidRPr="00042C73" w14:paraId="3314AC3F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43A1D928" w14:textId="77777777" w:rsidR="00E666DC" w:rsidRPr="00042C73" w:rsidRDefault="00E666DC" w:rsidP="001501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FF"/>
                <w:u w:val="single"/>
                <w:lang w:eastAsia="pl-PL"/>
              </w:rPr>
            </w:pPr>
            <w:hyperlink r:id="rId17" w:history="1">
              <w:r w:rsidRPr="00042C73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pl-PL"/>
                </w:rPr>
                <w:t>Teczka</w:t>
              </w:r>
            </w:hyperlink>
          </w:p>
        </w:tc>
      </w:tr>
      <w:tr w:rsidR="00E666DC" w:rsidRPr="00042C73" w14:paraId="73D09B1A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20C920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18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Ostateczna decyzja o środowiskowych uwarunkowaniach zgody na realizację przedsięwzięcia  </w:t>
              </w:r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br/>
                <w:t xml:space="preserve">nr OŚ.6220.3.2021 z dnia 14.12.2021 r. </w:t>
              </w:r>
            </w:hyperlink>
          </w:p>
        </w:tc>
      </w:tr>
      <w:tr w:rsidR="00E666DC" w:rsidRPr="00042C73" w14:paraId="05EA73CD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DB236B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19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Pozwolenie Wojewódzkiego Konserwatora Zabytków nr 153/2022/C na prowadzenie badań archeologicznych z dnia 10.11.2022 r. </w:t>
              </w:r>
            </w:hyperlink>
          </w:p>
        </w:tc>
      </w:tr>
      <w:tr w:rsidR="00E666DC" w:rsidRPr="00042C73" w14:paraId="741F4E18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692E3B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20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Postanowienie Wojewódzkiego Konserwatora Zabytków nr 335/2022 z dnia 02.12.2022 r. </w:t>
              </w:r>
            </w:hyperlink>
          </w:p>
        </w:tc>
      </w:tr>
      <w:tr w:rsidR="00E666DC" w:rsidRPr="00042C73" w14:paraId="608A55B8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03E58D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21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Pismo Wojewódzkiego Urzędu Ochrony Zabytków w Poznaniu n nr Pi-WA.5161.2387.5.2022 z dnia 20.01.2023 r., o </w:t>
              </w:r>
              <w:proofErr w:type="spellStart"/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>ostaeczności</w:t>
              </w:r>
              <w:proofErr w:type="spellEnd"/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 wydanej decyzji  </w:t>
              </w:r>
              <w:proofErr w:type="spellStart"/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>decyzji</w:t>
              </w:r>
              <w:proofErr w:type="spellEnd"/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 na prowadzenie badań archeologicznych</w:t>
              </w:r>
            </w:hyperlink>
          </w:p>
        </w:tc>
      </w:tr>
      <w:tr w:rsidR="00E666DC" w:rsidRPr="00042C73" w14:paraId="55B9D084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076BA8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22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Pismo Państwowego Gospodarstwa Wodnego Wody Polskie nr PO.ZZI.4.521.558.2021.MG z dnia 03.09.2021 r. </w:t>
              </w:r>
            </w:hyperlink>
          </w:p>
        </w:tc>
      </w:tr>
      <w:tr w:rsidR="00E666DC" w:rsidRPr="00042C73" w14:paraId="7B7CC91F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81328A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23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Pismo Wojewódzkiego Urzędu Ochrony Zabytków w Poznaniu nr Pi-WA.5135.1817.2.2021 </w:t>
              </w:r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br/>
                <w:t xml:space="preserve">z dnia 13.09.2021 r. </w:t>
              </w:r>
            </w:hyperlink>
          </w:p>
        </w:tc>
      </w:tr>
      <w:tr w:rsidR="00E666DC" w:rsidRPr="00042C73" w14:paraId="1AE5EEAC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3CA72A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24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Uzgodnienie od Miejskich Wodociągów i Kanalizacji Sp. z o.o. w Chodzieży </w:t>
              </w:r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br/>
                <w:t>nr L.dz. DET/41/02/2022/207//TO z dnia 17.02.2022 r. na pobór i zrzut wody</w:t>
              </w:r>
            </w:hyperlink>
          </w:p>
        </w:tc>
      </w:tr>
      <w:tr w:rsidR="00E666DC" w:rsidRPr="00042C73" w14:paraId="1ECA08C4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01EC11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25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Decyzja ograniczająca Starosty Chodzieskiego nr GN.6821.12.2022 z dnia 30.06.2022 r. </w:t>
              </w:r>
            </w:hyperlink>
          </w:p>
        </w:tc>
      </w:tr>
      <w:tr w:rsidR="00E666DC" w:rsidRPr="00042C73" w14:paraId="07F0E7DE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BF10B6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26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Decyzja rygoru natychmiastowej wykonywalności Starosty Chodzieskiego nr GN.6821.12.2022 z dnia 14.09.2022 r. </w:t>
              </w:r>
            </w:hyperlink>
          </w:p>
        </w:tc>
      </w:tr>
      <w:tr w:rsidR="00E666DC" w:rsidRPr="00042C73" w14:paraId="3E3F290C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FBE9A5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27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Decyzja Wojewody Wielkopolskiego nr SN-III.7536.50.2022.6 z dnia 21.11.2022 r., utrzymująca zaskarżoną decyzję ograniczająca w mocy </w:t>
              </w:r>
            </w:hyperlink>
          </w:p>
        </w:tc>
      </w:tr>
      <w:tr w:rsidR="00E666DC" w:rsidRPr="00042C73" w14:paraId="31D8ECDE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167D7D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28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Decyzję Wojewody Wielkopolskiego nr SN-III.7536.60.2022.2 z dnia 21.11.2022 r., utrzymująca zaskarżoną decyzję w mocy </w:t>
              </w:r>
            </w:hyperlink>
          </w:p>
        </w:tc>
      </w:tr>
      <w:tr w:rsidR="00E666DC" w:rsidRPr="00042C73" w14:paraId="2ED9767E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03CCEC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29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Ostateczna decyzja umarzająca postępowanie </w:t>
              </w:r>
              <w:proofErr w:type="spellStart"/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>ws</w:t>
              </w:r>
              <w:proofErr w:type="spellEnd"/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>. wycinki drzew i krzewów Wójta Gminy Chodzież, znak: OŚ.6131.17.2023 z dnia 24 sierpnia 2023</w:t>
              </w:r>
            </w:hyperlink>
          </w:p>
        </w:tc>
      </w:tr>
      <w:tr w:rsidR="00E666DC" w:rsidRPr="00042C73" w14:paraId="07047358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67A383CE" w14:textId="77777777" w:rsidR="00E666DC" w:rsidRPr="00042C73" w:rsidRDefault="00E666DC" w:rsidP="001501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30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>Projekt budowlany</w:t>
              </w:r>
            </w:hyperlink>
          </w:p>
        </w:tc>
      </w:tr>
      <w:tr w:rsidR="00E666DC" w:rsidRPr="00042C73" w14:paraId="6509B8A9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C9B3F6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31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>Projekt zagospodarowania terenu</w:t>
              </w:r>
            </w:hyperlink>
          </w:p>
        </w:tc>
      </w:tr>
      <w:tr w:rsidR="00E666DC" w:rsidRPr="00042C73" w14:paraId="6E186993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FE127F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32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Projekt </w:t>
              </w:r>
              <w:proofErr w:type="spellStart"/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>architektoniczno</w:t>
              </w:r>
              <w:proofErr w:type="spellEnd"/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 - budowlany</w:t>
              </w:r>
            </w:hyperlink>
          </w:p>
        </w:tc>
      </w:tr>
      <w:tr w:rsidR="00E666DC" w:rsidRPr="00042C73" w14:paraId="7771A9CF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972BA2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33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>Załączniki projektu budowlanego</w:t>
              </w:r>
            </w:hyperlink>
          </w:p>
        </w:tc>
      </w:tr>
      <w:tr w:rsidR="00E666DC" w:rsidRPr="00042C73" w14:paraId="4A67F3EC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8C60BC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34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Projekt </w:t>
              </w:r>
              <w:proofErr w:type="spellStart"/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>technicnzy</w:t>
              </w:r>
              <w:proofErr w:type="spellEnd"/>
            </w:hyperlink>
          </w:p>
        </w:tc>
      </w:tr>
      <w:tr w:rsidR="00E666DC" w:rsidRPr="00042C73" w14:paraId="1C09313D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058698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35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>Decyzja Wojewody Wielkopolskiego o pozwoleniu na budowę 94/23 z dnia 23.06.2023</w:t>
              </w:r>
            </w:hyperlink>
          </w:p>
        </w:tc>
      </w:tr>
      <w:tr w:rsidR="00E666DC" w:rsidRPr="00042C73" w14:paraId="0E3A122C" w14:textId="77777777" w:rsidTr="00E666DC">
        <w:trPr>
          <w:trHeight w:val="499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B2B798" w14:textId="77777777" w:rsidR="00E666DC" w:rsidRPr="00042C73" w:rsidRDefault="00E666DC" w:rsidP="001501F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l-PL"/>
              </w:rPr>
            </w:pPr>
            <w:hyperlink r:id="rId36" w:history="1"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Zaświadczenie o ostateczności </w:t>
              </w:r>
              <w:proofErr w:type="spellStart"/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>Decyji</w:t>
              </w:r>
              <w:proofErr w:type="spellEnd"/>
              <w:r w:rsidRPr="00042C73">
                <w:rPr>
                  <w:rFonts w:ascii="Calibri" w:eastAsia="Times New Roman" w:hAnsi="Calibri" w:cs="Calibri"/>
                  <w:color w:val="0000FF"/>
                  <w:u w:val="single"/>
                  <w:lang w:eastAsia="pl-PL"/>
                </w:rPr>
                <w:t xml:space="preserve"> Wojewody Wielkopolskiego nr IR-V.7840.50.2023.10</w:t>
              </w:r>
            </w:hyperlink>
          </w:p>
        </w:tc>
      </w:tr>
    </w:tbl>
    <w:p w14:paraId="06993215" w14:textId="5C668062" w:rsidR="00091431" w:rsidRDefault="00091431" w:rsidP="00E666DC">
      <w:pPr>
        <w:pStyle w:val="Akapitzlist"/>
      </w:pPr>
    </w:p>
    <w:sectPr w:rsidR="00091431" w:rsidSect="004440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2E2F5" w14:textId="77777777" w:rsidR="0033454A" w:rsidRDefault="0033454A" w:rsidP="00D27837">
      <w:pPr>
        <w:spacing w:after="0" w:line="240" w:lineRule="auto"/>
      </w:pPr>
      <w:r>
        <w:separator/>
      </w:r>
    </w:p>
  </w:endnote>
  <w:endnote w:type="continuationSeparator" w:id="0">
    <w:p w14:paraId="71008D9D" w14:textId="77777777" w:rsidR="0033454A" w:rsidRDefault="0033454A" w:rsidP="00D27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EBE95" w14:textId="77777777" w:rsidR="0033454A" w:rsidRDefault="0033454A" w:rsidP="00D27837">
      <w:pPr>
        <w:spacing w:after="0" w:line="240" w:lineRule="auto"/>
      </w:pPr>
      <w:r>
        <w:separator/>
      </w:r>
    </w:p>
  </w:footnote>
  <w:footnote w:type="continuationSeparator" w:id="0">
    <w:p w14:paraId="173709AE" w14:textId="77777777" w:rsidR="0033454A" w:rsidRDefault="0033454A" w:rsidP="00D27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F1307"/>
    <w:multiLevelType w:val="hybridMultilevel"/>
    <w:tmpl w:val="9E0EF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65D22"/>
    <w:multiLevelType w:val="hybridMultilevel"/>
    <w:tmpl w:val="34A05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0000FA"/>
    <w:multiLevelType w:val="hybridMultilevel"/>
    <w:tmpl w:val="5C6E6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84844"/>
    <w:multiLevelType w:val="hybridMultilevel"/>
    <w:tmpl w:val="16D2D832"/>
    <w:lvl w:ilvl="0" w:tplc="21369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362208">
    <w:abstractNumId w:val="2"/>
  </w:num>
  <w:num w:numId="2" w16cid:durableId="389614927">
    <w:abstractNumId w:val="1"/>
  </w:num>
  <w:num w:numId="3" w16cid:durableId="476578188">
    <w:abstractNumId w:val="3"/>
  </w:num>
  <w:num w:numId="4" w16cid:durableId="643585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B4A"/>
    <w:rsid w:val="00091431"/>
    <w:rsid w:val="000A709C"/>
    <w:rsid w:val="00153FEF"/>
    <w:rsid w:val="001A3F5A"/>
    <w:rsid w:val="001F37B8"/>
    <w:rsid w:val="00210E2C"/>
    <w:rsid w:val="00216FED"/>
    <w:rsid w:val="002F612A"/>
    <w:rsid w:val="0033454A"/>
    <w:rsid w:val="003A38FD"/>
    <w:rsid w:val="00423B54"/>
    <w:rsid w:val="004440DC"/>
    <w:rsid w:val="004A280A"/>
    <w:rsid w:val="004C224F"/>
    <w:rsid w:val="005A534B"/>
    <w:rsid w:val="005A6FD0"/>
    <w:rsid w:val="00635512"/>
    <w:rsid w:val="006940D8"/>
    <w:rsid w:val="006B5D0E"/>
    <w:rsid w:val="00792C63"/>
    <w:rsid w:val="00817B79"/>
    <w:rsid w:val="0088715D"/>
    <w:rsid w:val="00897B4A"/>
    <w:rsid w:val="008D6495"/>
    <w:rsid w:val="009D7DE2"/>
    <w:rsid w:val="009F57CC"/>
    <w:rsid w:val="00AA29FA"/>
    <w:rsid w:val="00B23BB3"/>
    <w:rsid w:val="00BE0C3C"/>
    <w:rsid w:val="00C21468"/>
    <w:rsid w:val="00D27837"/>
    <w:rsid w:val="00D51024"/>
    <w:rsid w:val="00D872D4"/>
    <w:rsid w:val="00E666DC"/>
    <w:rsid w:val="00F01B83"/>
    <w:rsid w:val="00F6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87B637"/>
  <w15:chartTrackingRefBased/>
  <w15:docId w15:val="{62018B89-6139-4F88-8088-49AF181F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B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7B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5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rszula.chludzinska\AppData\Local\Microsoft\Windows\INetCache\Content.MSO\I.%20DOKUMENTACJA%20NIEEDYTOWALNA\2.%20Wersja%20zanonimizowana\2.1.%20Projekt%20wykonawczy\2.1.1.%20TOM%20I.pdf" TargetMode="External"/><Relationship Id="rId13" Type="http://schemas.openxmlformats.org/officeDocument/2006/relationships/hyperlink" Target="file:///C:\Users\urszula.chludzinska\AppData\Local\Microsoft\Windows\INetCache\Content.MSO\I.%20DOKUMENTACJA%20NIEEDYTOWALNA\2.%20Wersja%20zanonimizowana\2.2.%20Pozwolenie%20wodnoprawne" TargetMode="External"/><Relationship Id="rId18" Type="http://schemas.openxmlformats.org/officeDocument/2006/relationships/hyperlink" Target="file:///C:\Users\urszula.chludzinska\AppData\Local\Microsoft\Windows\INetCache\Content.MSO\I.%20DOKUMENTACJA%20NIEEDYTOWALNA\2.%20Wersja%20zanonimizowana\2.4.%20Teczka\2.4.1.%20Decyzja%20DU&#346;.pdf" TargetMode="External"/><Relationship Id="rId26" Type="http://schemas.openxmlformats.org/officeDocument/2006/relationships/hyperlink" Target="file:///C:\Users\urszula.chludzinska\AppData\Local\Microsoft\Windows\INetCache\Content.MSO\I.%20DOKUMENTACJA%20NIEEDYTOWALNA\2.%20Wersja%20zanonimizowana\2.4.%20Teczka\2.4.9.%20Decyzja%20natychmiastowe%20zaj&#281;cie.pdf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urszula.chludzinska\AppData\Local\Microsoft\Windows\INetCache\Content.MSO\I.%20DOKUMENTACJA%20NIEEDYTOWALNA\2.%20Wersja%20zanonimizowana\2.4.%20Teczka\2.4.4.%20Pismo%20ost.%20KZ.pdf" TargetMode="External"/><Relationship Id="rId34" Type="http://schemas.openxmlformats.org/officeDocument/2006/relationships/hyperlink" Target="file:///C:\Users\urszula.chludzinska\AppData\Local\Microsoft\Windows\INetCache\Content.MSO\I.%20DOKUMENTACJA%20NIEEDYTOWALNA\2.%20Wersja%20zanonimizowana\2.5%20Projekt%20budowlany\2.1.5.%20PT.pdf" TargetMode="External"/><Relationship Id="rId7" Type="http://schemas.openxmlformats.org/officeDocument/2006/relationships/hyperlink" Target="file:///C:\Users\urszula.chludzinska\AppData\Local\Microsoft\Windows\INetCache\Content.MSO\I.%20DOKUMENTACJA%20NIEEDYTOWALNA\2.%20Wersja%20zanonimizowana\2.1.%20Projekt%20wykonawczy" TargetMode="External"/><Relationship Id="rId12" Type="http://schemas.openxmlformats.org/officeDocument/2006/relationships/hyperlink" Target="file:///C:\Users\urszula.chludzinska\AppData\Local\Microsoft\Windows\INetCache\Content.MSO\I.%20DOKUMENTACJA%20NIEEDYTOWALNA\2.%20Wersja%20zanonimizowana\2.1.%20Projekt%20wykonawczy\2.1.5.%20TOM%20V.pdf" TargetMode="External"/><Relationship Id="rId17" Type="http://schemas.openxmlformats.org/officeDocument/2006/relationships/hyperlink" Target="file:///C:\Users\urszula.chludzinska\AppData\Local\Microsoft\Windows\INetCache\Content.MSO\I.%20DOKUMENTACJA%20NIEEDYTOWALNA\2.%20Wersja%20zanonimizowana\2.4.%20Teczka" TargetMode="External"/><Relationship Id="rId25" Type="http://schemas.openxmlformats.org/officeDocument/2006/relationships/hyperlink" Target="file:///C:\Users\urszula.chludzinska\AppData\Local\Microsoft\Windows\INetCache\Content.MSO\I.%20DOKUMENTACJA%20NIEEDYTOWALNA\2.%20Wersja%20zanonimizowana\2.4.%20Teczka\2.4.8.%20Decyzja%20ograniczaj&#261;ca.pdf" TargetMode="External"/><Relationship Id="rId33" Type="http://schemas.openxmlformats.org/officeDocument/2006/relationships/hyperlink" Target="file:///C:\Users\urszula.chludzinska\AppData\Local\Microsoft\Windows\INetCache\Content.MSO\I.%20DOKUMENTACJA%20NIEEDYTOWALNA\2.%20Wersja%20zanonimizowana\2.5%20Projekt%20budowlany\2.1.4.%20ZL.pd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urszula.chludzinska\AppData\Local\Microsoft\Windows\INetCache\Content.MSO\I.%20DOKUMENTACJA%20NIEEDYTOWALNA\2.%20Wersja%20zanonimizowana\2.2.%20Pozwolenie%20wodnoprawne\2.2.3.%20Operat.pdf" TargetMode="External"/><Relationship Id="rId20" Type="http://schemas.openxmlformats.org/officeDocument/2006/relationships/hyperlink" Target="file:///C:\Users\urszula.chludzinska\AppData\Local\Microsoft\Windows\INetCache\Content.MSO\I.%20DOKUMENTACJA%20NIEEDYTOWALNA\2.%20Wersja%20zanonimizowana\2.4.%20Teczka\2.4.3.%20Rygor%20KZ.pdf" TargetMode="External"/><Relationship Id="rId29" Type="http://schemas.openxmlformats.org/officeDocument/2006/relationships/hyperlink" Target="file:///C:\Users\urszula.chludzinska\AppData\Local\Microsoft\Windows\INetCache\Content.MSO\I.%20DOKUMENTACJA%20NIEEDYTOWALNA\2.%20Wersja%20zanonimizowana\2.4.%20Teczka\2.4.17.%20Decyzja%20ws.%20wycinki%20drzew%20i%20krzew&#243;w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urszula.chludzinska\AppData\Local\Microsoft\Windows\INetCache\Content.MSO\I.%20DOKUMENTACJA%20NIEEDYTOWALNA\2.%20Wersja%20zanonimizowana\2.1.%20Projekt%20wykonawczy\2.1.4.%20TOM%20IV.pdf" TargetMode="External"/><Relationship Id="rId24" Type="http://schemas.openxmlformats.org/officeDocument/2006/relationships/hyperlink" Target="file:///C:\Users\urszula.chludzinska\AppData\Local\Microsoft\Windows\INetCache\Content.MSO\I.%20DOKUMENTACJA%20NIEEDYTOWALNA\2.%20Wersja%20zanonimizowana\2.4.%20Teczka\2.4.7.%20Pob&#243;r%20i%20zrzut%20wody.pdf" TargetMode="External"/><Relationship Id="rId32" Type="http://schemas.openxmlformats.org/officeDocument/2006/relationships/hyperlink" Target="file:///C:\Users\urszula.chludzinska\AppData\Local\Microsoft\Windows\INetCache\Content.MSO\I.%20DOKUMENTACJA%20NIEEDYTOWALNA\2.%20Wersja%20zanonimizowana\2.5%20Projekt%20budowlany\2.1.3.%20PAB.pdf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C:\Users\urszula.chludzinska\AppData\Local\Microsoft\Windows\INetCache\Content.MSO\I.%20DOKUMENTACJA%20NIEEDYTOWALNA\2.%20Wersja%20zanonimizowana\2.2.%20Pozwolenie%20wodnoprawne\2.2.2.%20Za&#347;wiadczenie.pdf" TargetMode="External"/><Relationship Id="rId23" Type="http://schemas.openxmlformats.org/officeDocument/2006/relationships/hyperlink" Target="file:///C:\Users\urszula.chludzinska\AppData\Local\Microsoft\Windows\INetCache\Content.MSO\I.%20DOKUMENTACJA%20NIEEDYTOWALNA\2.%20Wersja%20zanonimizowana\2.4.%20Teczka\2.4.6.%20Pismo%20KZ.pdf" TargetMode="External"/><Relationship Id="rId28" Type="http://schemas.openxmlformats.org/officeDocument/2006/relationships/hyperlink" Target="file:///C:\Users\urszula.chludzinska\AppData\Local\Microsoft\Windows\INetCache\Content.MSO\I.%20DOKUMENTACJA%20NIEEDYTOWALNA\2.%20Wersja%20zanonimizowana\2.4.%20Teczka\2.4.11.%20Wojewoda%20Wielkopolski%20decyzja%20zaj&#281;cie%20nieruchomo&#347;ci.pdf" TargetMode="External"/><Relationship Id="rId36" Type="http://schemas.openxmlformats.org/officeDocument/2006/relationships/hyperlink" Target="file:///C:\Users\urszula.chludzinska\AppData\Local\Microsoft\Windows\INetCache\Content.MSO\I.%20DOKUMENTACJA%20NIEEDYTOWALNA\2.%20Wersja%20zanonimizowana\2.5%20Projekt%20budowlany\za&#347;wiadczenie%20o%20ostateczno&#347;ci%20decyzji%20IR-V.7840.50.2023.10-sig%20.pdf" TargetMode="External"/><Relationship Id="rId10" Type="http://schemas.openxmlformats.org/officeDocument/2006/relationships/hyperlink" Target="file:///C:\Users\urszula.chludzinska\AppData\Local\Microsoft\Windows\INetCache\Content.MSO\I.%20DOKUMENTACJA%20NIEEDYTOWALNA\2.%20Wersja%20zanonimizowana\2.1.%20Projekt%20wykonawczy\2.1.3.%20TOM%20III.pdf" TargetMode="External"/><Relationship Id="rId19" Type="http://schemas.openxmlformats.org/officeDocument/2006/relationships/hyperlink" Target="file:///C:\Users\urszula.chludzinska\AppData\Local\Microsoft\Windows\INetCache\Content.MSO\I.%20DOKUMENTACJA%20NIEEDYTOWALNA\2.%20Wersja%20zanonimizowana\2.4.%20Teczka\2.4.2.%20Decyzja%20KZ.pdf" TargetMode="External"/><Relationship Id="rId31" Type="http://schemas.openxmlformats.org/officeDocument/2006/relationships/hyperlink" Target="file:///C:\Users\urszula.chludzinska\AppData\Local\Microsoft\Windows\INetCache\Content.MSO\I.%20DOKUMENTACJA%20NIEEDYTOWALNA\2.%20Wersja%20zanonimizowana\2.5%20Projekt%20budowlany\2.1.2.%20PZT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rszula.chludzinska\AppData\Local\Microsoft\Windows\INetCache\Content.MSO\I.%20DOKUMENTACJA%20NIEEDYTOWALNA\2.%20Wersja%20zanonimizowana\2.1.%20Projekt%20wykonawczy\2.1.2.%20TOM%20II.pdf" TargetMode="External"/><Relationship Id="rId14" Type="http://schemas.openxmlformats.org/officeDocument/2006/relationships/hyperlink" Target="file:///C:\Users\urszula.chludzinska\AppData\Local\Microsoft\Windows\INetCache\Content.MSO\I.%20DOKUMENTACJA%20NIEEDYTOWALNA\2.%20Wersja%20zanonimizowana\2.2.%20Pozwolenie%20wodnoprawne\2.2.1.%20Decyzja%20PGW.pdf" TargetMode="External"/><Relationship Id="rId22" Type="http://schemas.openxmlformats.org/officeDocument/2006/relationships/hyperlink" Target="file:///C:\Users\urszula.chludzinska\AppData\Local\Microsoft\Windows\INetCache\Content.MSO\I.%20DOKUMENTACJA%20NIEEDYTOWALNA\2.%20Wersja%20zanonimizowana\2.4.%20Teczka\2.4.5.%20Pismo%20PGW.pdf" TargetMode="External"/><Relationship Id="rId27" Type="http://schemas.openxmlformats.org/officeDocument/2006/relationships/hyperlink" Target="file:///C:\Users\urszula.chludzinska\AppData\Local\Microsoft\Windows\INetCache\Content.MSO\I.%20DOKUMENTACJA%20NIEEDYTOWALNA\2.%20Wersja%20zanonimizowana\2.4.%20Teczka\2.4.10.%20Wojewoda%20Wielkopolski%20decyzja%20ograniczaj&#261;ca.pdf" TargetMode="External"/><Relationship Id="rId30" Type="http://schemas.openxmlformats.org/officeDocument/2006/relationships/hyperlink" Target="file:///C:\Users\urszula.chludzinska\AppData\Local\Microsoft\Windows\INetCache\Content.MSO\I.%20DOKUMENTACJA%20NIEEDYTOWALNA\2.%20Wersja%20zanonimizowana\2.5%20Projekt%20budowlany" TargetMode="External"/><Relationship Id="rId35" Type="http://schemas.openxmlformats.org/officeDocument/2006/relationships/hyperlink" Target="file:///C:\Users\urszula.chludzinska\AppData\Local\Microsoft\Windows\INetCache\Content.MSO\I.%20DOKUMENTACJA%20NIEEDYTOWALNA\2.%20Wersja%20zanonimizowana\2.5%20Projekt%20budowlany\Decyzja%2094-23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1325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Kościelniak Bartosz</dc:creator>
  <cp:keywords/>
  <dc:description/>
  <cp:lastModifiedBy>Chludzińska Urszula</cp:lastModifiedBy>
  <cp:revision>15</cp:revision>
  <dcterms:created xsi:type="dcterms:W3CDTF">2023-03-08T13:05:00Z</dcterms:created>
  <dcterms:modified xsi:type="dcterms:W3CDTF">2026-03-24T08:06:00Z</dcterms:modified>
</cp:coreProperties>
</file>